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C28" w:rsidRDefault="00EC5C28" w:rsidP="00EC5C28">
      <w:pPr>
        <w:ind w:left="1440" w:hanging="1440"/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:rsidR="00EC5C28" w:rsidRDefault="00EC5C28" w:rsidP="00EC5C28">
      <w:pPr>
        <w:ind w:left="1440" w:hanging="1440"/>
        <w:rPr>
          <w:b/>
          <w:bCs/>
          <w:i/>
          <w:sz w:val="24"/>
          <w:szCs w:val="24"/>
          <w:lang w:val="sq-AL"/>
        </w:rPr>
      </w:pPr>
      <w:r w:rsidRPr="003B3529">
        <w:rPr>
          <w:rFonts w:ascii="Times New Roman" w:hAnsi="Times New Roman" w:cs="Times New Roman"/>
          <w:b/>
          <w:bCs/>
          <w:sz w:val="24"/>
          <w:szCs w:val="24"/>
          <w:lang w:val="sq-AL"/>
        </w:rPr>
        <w:t>Lënda:</w:t>
      </w:r>
      <w:r>
        <w:rPr>
          <w:b/>
          <w:bCs/>
          <w:sz w:val="24"/>
          <w:szCs w:val="24"/>
          <w:lang w:val="sq-AL"/>
        </w:rPr>
        <w:t xml:space="preserve">    </w:t>
      </w:r>
      <w:r w:rsidRPr="00A266F1">
        <w:rPr>
          <w:rFonts w:ascii="Times New Roman" w:hAnsi="Times New Roman" w:cs="Times New Roman"/>
          <w:bCs/>
          <w:sz w:val="24"/>
          <w:szCs w:val="24"/>
          <w:lang w:val="sq-AL"/>
        </w:rPr>
        <w:t xml:space="preserve">Njoftim për shpalljen e </w:t>
      </w:r>
      <w:proofErr w:type="spellStart"/>
      <w:r w:rsidRPr="00A266F1">
        <w:rPr>
          <w:rFonts w:ascii="Times New Roman" w:hAnsi="Times New Roman" w:cs="Times New Roman"/>
          <w:bCs/>
          <w:sz w:val="24"/>
          <w:szCs w:val="24"/>
          <w:lang w:val="sq-AL"/>
        </w:rPr>
        <w:t>k</w:t>
      </w:r>
      <w:r>
        <w:rPr>
          <w:rFonts w:ascii="Times New Roman" w:hAnsi="Times New Roman" w:cs="Times New Roman"/>
          <w:bCs/>
          <w:sz w:val="24"/>
          <w:szCs w:val="24"/>
          <w:lang w:val="sq-AL"/>
        </w:rPr>
        <w:t>onkurimit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sq-AL"/>
        </w:rPr>
        <w:t xml:space="preserve"> për kategorinë e mesme drejtuese</w:t>
      </w:r>
      <w:r w:rsidRPr="00A266F1">
        <w:rPr>
          <w:rFonts w:ascii="Times New Roman" w:hAnsi="Times New Roman" w:cs="Times New Roman"/>
          <w:bCs/>
          <w:sz w:val="24"/>
          <w:szCs w:val="24"/>
          <w:lang w:val="sq-AL"/>
        </w:rPr>
        <w:t>.</w:t>
      </w:r>
    </w:p>
    <w:p w:rsidR="00EC5C28" w:rsidRDefault="00EC5C28" w:rsidP="00EC5C28">
      <w:pPr>
        <w:rPr>
          <w:lang w:val="sq-AL"/>
        </w:rPr>
      </w:pPr>
    </w:p>
    <w:p w:rsidR="00EC5C28" w:rsidRPr="00A9321F" w:rsidRDefault="00EC5C28" w:rsidP="00EC5C28">
      <w:pPr>
        <w:jc w:val="center"/>
        <w:rPr>
          <w:rFonts w:ascii="Times New Roman" w:hAnsi="Times New Roman" w:cs="Times New Roman"/>
          <w:b/>
          <w:sz w:val="28"/>
          <w:szCs w:val="28"/>
          <w:lang w:val="sq-AL"/>
        </w:rPr>
      </w:pPr>
      <w:r>
        <w:rPr>
          <w:rFonts w:ascii="Times New Roman" w:hAnsi="Times New Roman" w:cs="Times New Roman"/>
          <w:b/>
          <w:sz w:val="28"/>
          <w:szCs w:val="28"/>
          <w:lang w:val="sq-AL"/>
        </w:rPr>
        <w:t>SHËRBIMI KOMBËTAR I</w:t>
      </w:r>
      <w:r w:rsidRPr="00A9321F">
        <w:rPr>
          <w:rFonts w:ascii="Times New Roman" w:hAnsi="Times New Roman" w:cs="Times New Roman"/>
          <w:b/>
          <w:sz w:val="28"/>
          <w:szCs w:val="28"/>
          <w:lang w:val="sq-AL"/>
        </w:rPr>
        <w:t xml:space="preserve"> PUNËSIMIT</w:t>
      </w:r>
    </w:p>
    <w:p w:rsidR="00EC5C28" w:rsidRDefault="00EC5C28" w:rsidP="00EC5C28">
      <w:pPr>
        <w:rPr>
          <w:lang w:val="sq-AL"/>
        </w:rPr>
      </w:pPr>
    </w:p>
    <w:p w:rsidR="00EC5C28" w:rsidRDefault="00840C86" w:rsidP="00EC5C28">
      <w:pPr>
        <w:spacing w:line="273" w:lineRule="auto"/>
        <w:rPr>
          <w:sz w:val="24"/>
          <w:szCs w:val="24"/>
          <w:lang w:val="sq-AL"/>
        </w:rPr>
      </w:pPr>
      <w:r>
        <w:rPr>
          <w:sz w:val="24"/>
          <w:lang w:val="sq-AL"/>
        </w:rPr>
        <w:t>Në zbatim të nenit 26</w:t>
      </w:r>
      <w:r w:rsidR="00EC5C28" w:rsidRPr="004A2205">
        <w:rPr>
          <w:sz w:val="24"/>
          <w:lang w:val="sq-AL"/>
        </w:rPr>
        <w:t>, të ligjit 152/2013 “Për nëpunësin c</w:t>
      </w:r>
      <w:r w:rsidR="00EC5C28">
        <w:rPr>
          <w:sz w:val="24"/>
          <w:lang w:val="sq-AL"/>
        </w:rPr>
        <w:t>ivil”, i ndryshuar, të Kreut II dhe III</w:t>
      </w:r>
      <w:r w:rsidR="00EC5C28" w:rsidRPr="004A2205">
        <w:rPr>
          <w:sz w:val="24"/>
          <w:lang w:val="sq-AL"/>
        </w:rPr>
        <w:t xml:space="preserve"> të Vendimit nr. </w:t>
      </w:r>
      <w:r w:rsidR="00EC5C28">
        <w:rPr>
          <w:sz w:val="24"/>
          <w:lang w:val="sq-AL"/>
        </w:rPr>
        <w:t>242</w:t>
      </w:r>
      <w:r w:rsidR="00EC5C28" w:rsidRPr="004A2205">
        <w:rPr>
          <w:sz w:val="24"/>
          <w:lang w:val="sq-AL"/>
        </w:rPr>
        <w:t xml:space="preserve">, datë </w:t>
      </w:r>
      <w:r w:rsidR="00EC5C28">
        <w:rPr>
          <w:sz w:val="24"/>
          <w:lang w:val="sq-AL"/>
        </w:rPr>
        <w:t>18/03/2015</w:t>
      </w:r>
      <w:r w:rsidR="00EC5C28" w:rsidRPr="004A2205">
        <w:rPr>
          <w:sz w:val="24"/>
          <w:lang w:val="sq-AL"/>
        </w:rPr>
        <w:t>, të Këshillit të Minist</w:t>
      </w:r>
      <w:r w:rsidR="00732FCA">
        <w:rPr>
          <w:sz w:val="24"/>
          <w:lang w:val="sq-AL"/>
        </w:rPr>
        <w:t>rave, të ndryshuar, si dhe Urdh</w:t>
      </w:r>
      <w:bookmarkStart w:id="0" w:name="_GoBack"/>
      <w:bookmarkEnd w:id="0"/>
      <w:r w:rsidR="00EC5C28" w:rsidRPr="004A2205">
        <w:rPr>
          <w:sz w:val="24"/>
          <w:lang w:val="sq-AL"/>
        </w:rPr>
        <w:t>rit nr.</w:t>
      </w:r>
      <w:r w:rsidR="00471955">
        <w:rPr>
          <w:sz w:val="24"/>
          <w:lang w:val="sq-AL"/>
        </w:rPr>
        <w:t>1</w:t>
      </w:r>
      <w:r w:rsidR="00CC5A8B">
        <w:rPr>
          <w:sz w:val="24"/>
          <w:lang w:val="sq-AL"/>
        </w:rPr>
        <w:t>49</w:t>
      </w:r>
      <w:r w:rsidR="00EC5C28" w:rsidRPr="004A2205">
        <w:rPr>
          <w:sz w:val="24"/>
          <w:lang w:val="sq-AL"/>
        </w:rPr>
        <w:t xml:space="preserve"> datë </w:t>
      </w:r>
      <w:r w:rsidR="00CC5A8B">
        <w:rPr>
          <w:sz w:val="24"/>
          <w:lang w:val="sq-AL"/>
        </w:rPr>
        <w:t>15</w:t>
      </w:r>
      <w:r w:rsidR="00EC5C28">
        <w:rPr>
          <w:sz w:val="24"/>
          <w:lang w:val="sq-AL"/>
        </w:rPr>
        <w:t>.0</w:t>
      </w:r>
      <w:r w:rsidR="00CC5A8B">
        <w:rPr>
          <w:sz w:val="24"/>
          <w:lang w:val="sq-AL"/>
        </w:rPr>
        <w:t>9</w:t>
      </w:r>
      <w:r w:rsidR="00EC5C28">
        <w:rPr>
          <w:sz w:val="24"/>
          <w:lang w:val="sq-AL"/>
        </w:rPr>
        <w:t>.2021</w:t>
      </w:r>
      <w:r w:rsidR="00EC5C28" w:rsidRPr="004A2205">
        <w:rPr>
          <w:sz w:val="24"/>
          <w:lang w:val="sq-AL"/>
        </w:rPr>
        <w:t xml:space="preserve"> të Kryetarit të Këshillit të Lartë të Prokurorisë për “Hapjen e procedurës së pranimit të</w:t>
      </w:r>
      <w:r w:rsidR="00EC5C28">
        <w:rPr>
          <w:sz w:val="24"/>
          <w:lang w:val="sq-AL"/>
        </w:rPr>
        <w:t xml:space="preserve"> Lëvizjes paralele, ngritjes në detyre dhe pranim jashtë shërbimit civil,</w:t>
      </w:r>
      <w:r w:rsidR="00732FCA">
        <w:rPr>
          <w:sz w:val="24"/>
          <w:lang w:val="sq-AL"/>
        </w:rPr>
        <w:t xml:space="preserve"> në kate</w:t>
      </w:r>
      <w:r w:rsidR="00EC5C28" w:rsidRPr="004A2205">
        <w:rPr>
          <w:sz w:val="24"/>
          <w:lang w:val="sq-AL"/>
        </w:rPr>
        <w:t xml:space="preserve">gorinë e nivelit të </w:t>
      </w:r>
      <w:r w:rsidR="00EC5C28">
        <w:rPr>
          <w:sz w:val="24"/>
          <w:lang w:val="sq-AL"/>
        </w:rPr>
        <w:t xml:space="preserve">mesëm  </w:t>
      </w:r>
      <w:r w:rsidR="00EC5C28" w:rsidRPr="004A2205">
        <w:rPr>
          <w:sz w:val="24"/>
          <w:lang w:val="sq-AL"/>
        </w:rPr>
        <w:t xml:space="preserve">drejtues”, Këshilli i Lartë i Prokurorisë shpall Procedurën e Pranimit të </w:t>
      </w:r>
      <w:r w:rsidR="00EC5C28">
        <w:rPr>
          <w:sz w:val="24"/>
          <w:lang w:val="sq-AL"/>
        </w:rPr>
        <w:t>Lëvizjes paralele, ngritjes ne detyre dhe pranim jashtë shërbimit civil,</w:t>
      </w:r>
      <w:r w:rsidR="00EC5C28" w:rsidRPr="004A2205">
        <w:rPr>
          <w:sz w:val="24"/>
          <w:lang w:val="sq-AL"/>
        </w:rPr>
        <w:t xml:space="preserve"> </w:t>
      </w:r>
      <w:r w:rsidR="00EC5C28">
        <w:rPr>
          <w:sz w:val="24"/>
          <w:lang w:val="sq-AL"/>
        </w:rPr>
        <w:t>në kategorinë e nivelit të mesëm</w:t>
      </w:r>
      <w:r w:rsidR="00EC5C28" w:rsidRPr="004A2205">
        <w:rPr>
          <w:sz w:val="24"/>
          <w:lang w:val="sq-AL"/>
        </w:rPr>
        <w:t xml:space="preserve"> drejtues, </w:t>
      </w:r>
      <w:r w:rsidR="00EC5C28">
        <w:rPr>
          <w:sz w:val="24"/>
          <w:szCs w:val="24"/>
          <w:lang w:val="sq-AL"/>
        </w:rPr>
        <w:t>përcjellim Njoftimin për shpalljen e konkurrimit për:</w:t>
      </w:r>
    </w:p>
    <w:p w:rsidR="00EC5C28" w:rsidRDefault="00EC5C28" w:rsidP="00EC5C28">
      <w:pPr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EC5C28" w:rsidRPr="007E289F" w:rsidRDefault="00EC5C28" w:rsidP="00E31B8A">
      <w:pPr>
        <w:pStyle w:val="ListParagraph"/>
        <w:numPr>
          <w:ilvl w:val="0"/>
          <w:numId w:val="1"/>
        </w:numPr>
        <w:spacing w:line="252" w:lineRule="auto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7E289F">
        <w:rPr>
          <w:rFonts w:ascii="Times New Roman" w:hAnsi="Times New Roman" w:cs="Times New Roman"/>
          <w:b/>
          <w:sz w:val="24"/>
          <w:szCs w:val="24"/>
          <w:lang w:val="sq-AL"/>
        </w:rPr>
        <w:t>Këshilltarë - Njësia Mbështetëse të Komisioneve, Departamenti i Shërbimeve Ligjore, në Këshillin e Lartë të Prokurorisë - kategoria-II-b</w:t>
      </w:r>
    </w:p>
    <w:p w:rsidR="00EC5C28" w:rsidRPr="007E289F" w:rsidRDefault="00EC5C28" w:rsidP="00EC5C28">
      <w:pPr>
        <w:pStyle w:val="ListParagraph"/>
        <w:spacing w:line="252" w:lineRule="auto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EC5C28" w:rsidRDefault="00EC5C28" w:rsidP="00EC5C28">
      <w:pPr>
        <w:pStyle w:val="Default"/>
        <w:jc w:val="both"/>
        <w:rPr>
          <w:rFonts w:asciiTheme="minorHAnsi" w:eastAsiaTheme="minorEastAsia" w:hAnsiTheme="minorHAnsi" w:cstheme="minorBidi"/>
          <w:b/>
          <w:color w:val="auto"/>
          <w:lang w:val="sq-AL"/>
        </w:rPr>
      </w:pPr>
    </w:p>
    <w:p w:rsidR="00EC5C28" w:rsidRPr="00A266F1" w:rsidRDefault="00EC5C28" w:rsidP="00EC5C28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 xml:space="preserve">Duke </w:t>
      </w:r>
      <w:proofErr w:type="spellStart"/>
      <w:r>
        <w:rPr>
          <w:rFonts w:ascii="Times New Roman" w:hAnsi="Times New Roman" w:cs="Times New Roman"/>
          <w:bCs/>
          <w:color w:val="auto"/>
        </w:rPr>
        <w:t>ju</w:t>
      </w:r>
      <w:proofErr w:type="spellEnd"/>
      <w:r>
        <w:rPr>
          <w:rFonts w:ascii="Times New Roman" w:hAnsi="Times New Roman" w:cs="Times New Roman"/>
          <w:bCs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auto"/>
        </w:rPr>
        <w:t>falenderuar</w:t>
      </w:r>
      <w:proofErr w:type="spellEnd"/>
      <w:r>
        <w:rPr>
          <w:rFonts w:ascii="Times New Roman" w:hAnsi="Times New Roman" w:cs="Times New Roman"/>
          <w:bCs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auto"/>
        </w:rPr>
        <w:t>për</w:t>
      </w:r>
      <w:proofErr w:type="spellEnd"/>
      <w:r>
        <w:rPr>
          <w:rFonts w:ascii="Times New Roman" w:hAnsi="Times New Roman" w:cs="Times New Roman"/>
          <w:bCs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auto"/>
        </w:rPr>
        <w:t>bashkëpunimin</w:t>
      </w:r>
      <w:proofErr w:type="spellEnd"/>
      <w:r>
        <w:rPr>
          <w:rFonts w:ascii="Times New Roman" w:hAnsi="Times New Roman" w:cs="Times New Roman"/>
          <w:bCs/>
          <w:color w:val="auto"/>
        </w:rPr>
        <w:t>,</w:t>
      </w:r>
    </w:p>
    <w:p w:rsidR="00EC5C28" w:rsidRDefault="00EC5C28" w:rsidP="00EC5C28">
      <w:pPr>
        <w:rPr>
          <w:sz w:val="24"/>
        </w:rPr>
      </w:pPr>
    </w:p>
    <w:p w:rsidR="00EC5C28" w:rsidRPr="00292F28" w:rsidRDefault="00EC5C28" w:rsidP="00EC5C28">
      <w:pPr>
        <w:rPr>
          <w:sz w:val="24"/>
          <w:szCs w:val="24"/>
          <w:lang w:val="sq-AL"/>
        </w:rPr>
      </w:pPr>
      <w:r>
        <w:rPr>
          <w:sz w:val="24"/>
          <w:szCs w:val="24"/>
          <w:lang w:val="sq-AL"/>
        </w:rPr>
        <w:t>Bashkëlidhur njoftimi për shpallje.</w:t>
      </w:r>
    </w:p>
    <w:p w:rsidR="00EC5C28" w:rsidRDefault="00EC5C28" w:rsidP="00EC5C28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A54C0" w:rsidRDefault="00BA54C0"/>
    <w:sectPr w:rsidR="00BA54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40515"/>
    <w:multiLevelType w:val="hybridMultilevel"/>
    <w:tmpl w:val="57306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C28"/>
    <w:rsid w:val="00471955"/>
    <w:rsid w:val="00686604"/>
    <w:rsid w:val="00732FCA"/>
    <w:rsid w:val="00840C86"/>
    <w:rsid w:val="00AC5B0D"/>
    <w:rsid w:val="00BA54C0"/>
    <w:rsid w:val="00BF328B"/>
    <w:rsid w:val="00CC5A8B"/>
    <w:rsid w:val="00E31B8A"/>
    <w:rsid w:val="00EC5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C01F0B"/>
  <w15:chartTrackingRefBased/>
  <w15:docId w15:val="{656C17C5-C774-4187-9594-9EEC387B2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5C28"/>
    <w:pPr>
      <w:spacing w:line="252" w:lineRule="auto"/>
      <w:jc w:val="both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C5C2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C5C28"/>
    <w:pPr>
      <w:spacing w:after="0" w:line="240" w:lineRule="auto"/>
      <w:ind w:left="720"/>
      <w:contextualSpacing/>
      <w:jc w:val="left"/>
    </w:pPr>
    <w:rPr>
      <w:rFonts w:ascii="Calibri" w:eastAsia="Calibri" w:hAnsi="Calibri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besime.lita@klp.al</dc:creator>
  <cp:keywords/>
  <dc:description/>
  <cp:lastModifiedBy>besime.lita@klp.al</cp:lastModifiedBy>
  <cp:revision>6</cp:revision>
  <dcterms:created xsi:type="dcterms:W3CDTF">2021-09-21T08:02:00Z</dcterms:created>
  <dcterms:modified xsi:type="dcterms:W3CDTF">2021-09-21T08:06:00Z</dcterms:modified>
</cp:coreProperties>
</file>